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D14579" w14:textId="35BDD727" w:rsidR="00133D49" w:rsidRPr="00133D49" w:rsidRDefault="00133D49" w:rsidP="00133D49">
      <w:pPr>
        <w:jc w:val="center"/>
        <w:rPr>
          <w:b/>
          <w:bCs/>
          <w:sz w:val="28"/>
          <w:szCs w:val="28"/>
        </w:rPr>
      </w:pPr>
      <w:r w:rsidRPr="00133D49">
        <w:rPr>
          <w:b/>
          <w:bCs/>
          <w:sz w:val="28"/>
          <w:szCs w:val="28"/>
        </w:rPr>
        <w:t>Alpington and Yelverton Parish Council</w:t>
      </w:r>
    </w:p>
    <w:p w14:paraId="3505933D" w14:textId="77777777" w:rsidR="00133D49" w:rsidRDefault="00133D49"/>
    <w:p w14:paraId="15968896" w14:textId="29162185" w:rsidR="00133D49" w:rsidRPr="00133D49" w:rsidRDefault="00133D49" w:rsidP="00133D49">
      <w:pPr>
        <w:jc w:val="center"/>
        <w:rPr>
          <w:b/>
          <w:bCs/>
          <w:sz w:val="28"/>
          <w:szCs w:val="28"/>
        </w:rPr>
      </w:pPr>
      <w:r w:rsidRPr="00133D49">
        <w:rPr>
          <w:b/>
          <w:bCs/>
          <w:sz w:val="28"/>
          <w:szCs w:val="28"/>
        </w:rPr>
        <w:t>Notice of conclusion of audit</w:t>
      </w:r>
    </w:p>
    <w:p w14:paraId="4108D12F" w14:textId="4C905A48" w:rsidR="00133D49" w:rsidRPr="00133D49" w:rsidRDefault="00133D49" w:rsidP="00133D49">
      <w:pPr>
        <w:jc w:val="center"/>
        <w:rPr>
          <w:b/>
          <w:bCs/>
          <w:sz w:val="28"/>
          <w:szCs w:val="28"/>
        </w:rPr>
      </w:pPr>
      <w:r w:rsidRPr="00133D49">
        <w:rPr>
          <w:b/>
          <w:bCs/>
          <w:sz w:val="28"/>
          <w:szCs w:val="28"/>
        </w:rPr>
        <w:t>Annual Return for the year ended 31 March 202</w:t>
      </w:r>
      <w:r w:rsidR="00025A3D">
        <w:rPr>
          <w:b/>
          <w:bCs/>
          <w:sz w:val="28"/>
          <w:szCs w:val="28"/>
        </w:rPr>
        <w:t>5</w:t>
      </w:r>
    </w:p>
    <w:p w14:paraId="06B6D744" w14:textId="1D01D021" w:rsidR="00133D49" w:rsidRPr="00133D49" w:rsidRDefault="00133D49" w:rsidP="00133D49">
      <w:pPr>
        <w:jc w:val="center"/>
        <w:rPr>
          <w:sz w:val="24"/>
          <w:szCs w:val="24"/>
        </w:rPr>
      </w:pPr>
      <w:r w:rsidRPr="00133D49">
        <w:rPr>
          <w:sz w:val="24"/>
          <w:szCs w:val="24"/>
        </w:rPr>
        <w:t>Sections 20(2) and 25 of the Local Audit and Accountability Act 2014</w:t>
      </w:r>
    </w:p>
    <w:p w14:paraId="02E560A1" w14:textId="77777777" w:rsidR="00133D49" w:rsidRPr="00133D49" w:rsidRDefault="00133D49" w:rsidP="00133D49">
      <w:pPr>
        <w:jc w:val="center"/>
        <w:rPr>
          <w:sz w:val="24"/>
          <w:szCs w:val="24"/>
        </w:rPr>
      </w:pPr>
      <w:r w:rsidRPr="00133D49">
        <w:rPr>
          <w:sz w:val="24"/>
          <w:szCs w:val="24"/>
        </w:rPr>
        <w:t>Accounts and Audit Regulations 2015 (SI 2015/234)</w:t>
      </w:r>
    </w:p>
    <w:p w14:paraId="459E2E39" w14:textId="77777777" w:rsidR="00133D49" w:rsidRPr="00133D49" w:rsidRDefault="00133D49" w:rsidP="00133D49">
      <w:pPr>
        <w:jc w:val="center"/>
        <w:rPr>
          <w:sz w:val="24"/>
          <w:szCs w:val="24"/>
        </w:rPr>
      </w:pPr>
    </w:p>
    <w:p w14:paraId="44A1F820" w14:textId="4A0BF196" w:rsidR="00133D49" w:rsidRPr="00133D49" w:rsidRDefault="00133D49" w:rsidP="00133D49">
      <w:pPr>
        <w:rPr>
          <w:sz w:val="24"/>
          <w:szCs w:val="24"/>
        </w:rPr>
      </w:pPr>
      <w:r w:rsidRPr="00133D49">
        <w:rPr>
          <w:sz w:val="24"/>
          <w:szCs w:val="24"/>
        </w:rPr>
        <w:t xml:space="preserve">The audit of accounts for </w:t>
      </w:r>
      <w:r w:rsidRPr="00133D49">
        <w:rPr>
          <w:b/>
          <w:bCs/>
          <w:sz w:val="24"/>
          <w:szCs w:val="24"/>
        </w:rPr>
        <w:t>Alpington and Yelverton Parish Council</w:t>
      </w:r>
      <w:r w:rsidRPr="00133D49">
        <w:rPr>
          <w:sz w:val="24"/>
          <w:szCs w:val="24"/>
        </w:rPr>
        <w:t xml:space="preserve"> for the year ended 31 March 202</w:t>
      </w:r>
      <w:r w:rsidR="00025A3D">
        <w:rPr>
          <w:sz w:val="24"/>
          <w:szCs w:val="24"/>
        </w:rPr>
        <w:t>5</w:t>
      </w:r>
      <w:r w:rsidRPr="00133D49">
        <w:rPr>
          <w:sz w:val="24"/>
          <w:szCs w:val="24"/>
        </w:rPr>
        <w:t xml:space="preserve"> has been completed and the accounts have been published.</w:t>
      </w:r>
    </w:p>
    <w:p w14:paraId="0EB0CB40" w14:textId="5D8C3E6D" w:rsidR="00133D49" w:rsidRPr="00133D49" w:rsidRDefault="00133D49" w:rsidP="00133D49">
      <w:pPr>
        <w:rPr>
          <w:sz w:val="24"/>
          <w:szCs w:val="24"/>
        </w:rPr>
      </w:pPr>
      <w:r w:rsidRPr="00133D49">
        <w:rPr>
          <w:sz w:val="24"/>
          <w:szCs w:val="24"/>
        </w:rPr>
        <w:t xml:space="preserve">The Annual Governance &amp; Accountability Return is available for inspection by any local government elector of the area of </w:t>
      </w:r>
      <w:r w:rsidRPr="00133D49">
        <w:rPr>
          <w:b/>
          <w:bCs/>
          <w:sz w:val="24"/>
          <w:szCs w:val="24"/>
        </w:rPr>
        <w:t>Alpington and Yelverton Parish Council</w:t>
      </w:r>
      <w:r w:rsidRPr="00133D49">
        <w:rPr>
          <w:sz w:val="24"/>
          <w:szCs w:val="24"/>
        </w:rPr>
        <w:t xml:space="preserve"> on application to:</w:t>
      </w:r>
    </w:p>
    <w:p w14:paraId="4C846482" w14:textId="77777777" w:rsidR="00133D49" w:rsidRDefault="00133D49">
      <w:pPr>
        <w:rPr>
          <w:sz w:val="24"/>
          <w:szCs w:val="24"/>
        </w:rPr>
      </w:pPr>
      <w:r w:rsidRPr="00133D49">
        <w:rPr>
          <w:sz w:val="24"/>
          <w:szCs w:val="24"/>
        </w:rPr>
        <w:t xml:space="preserve">Lesley McNulty – Parish Clerk </w:t>
      </w:r>
    </w:p>
    <w:p w14:paraId="2E137B4B" w14:textId="57453A7A" w:rsidR="00133D49" w:rsidRDefault="00133D49">
      <w:pPr>
        <w:rPr>
          <w:sz w:val="24"/>
          <w:szCs w:val="24"/>
        </w:rPr>
      </w:pPr>
      <w:hyperlink r:id="rId4" w:history="1">
        <w:r w:rsidRPr="006D5640">
          <w:rPr>
            <w:rStyle w:val="Hyperlink"/>
            <w:sz w:val="24"/>
            <w:szCs w:val="24"/>
          </w:rPr>
          <w:t>Clerk.alpington@gmail.com</w:t>
        </w:r>
      </w:hyperlink>
      <w:r w:rsidRPr="00133D49">
        <w:rPr>
          <w:sz w:val="24"/>
          <w:szCs w:val="24"/>
        </w:rPr>
        <w:t xml:space="preserve"> </w:t>
      </w:r>
    </w:p>
    <w:p w14:paraId="733F9B25" w14:textId="77777777" w:rsidR="00133D49" w:rsidRDefault="00133D49">
      <w:pPr>
        <w:rPr>
          <w:sz w:val="24"/>
          <w:szCs w:val="24"/>
        </w:rPr>
      </w:pPr>
      <w:r w:rsidRPr="00133D49">
        <w:rPr>
          <w:sz w:val="24"/>
          <w:szCs w:val="24"/>
        </w:rPr>
        <w:t xml:space="preserve">Monday – Friday 9.00-17.00 </w:t>
      </w:r>
    </w:p>
    <w:p w14:paraId="407F3D33" w14:textId="1225E61D" w:rsidR="00B355DA" w:rsidRDefault="00133D49">
      <w:pPr>
        <w:rPr>
          <w:sz w:val="24"/>
          <w:szCs w:val="24"/>
        </w:rPr>
      </w:pPr>
      <w:r w:rsidRPr="00133D49">
        <w:rPr>
          <w:sz w:val="24"/>
          <w:szCs w:val="24"/>
        </w:rPr>
        <w:t>Copies will be provided to any person on payment of £1 for each copy of the Annual Governance &amp; Accountability Return</w:t>
      </w:r>
    </w:p>
    <w:p w14:paraId="52F990A5" w14:textId="4B2EE6ED" w:rsidR="00133D49" w:rsidRDefault="00133D49">
      <w:pPr>
        <w:rPr>
          <w:sz w:val="24"/>
          <w:szCs w:val="24"/>
        </w:rPr>
      </w:pPr>
    </w:p>
    <w:p w14:paraId="506BAA6F" w14:textId="77777777" w:rsidR="00133D49" w:rsidRDefault="00133D49">
      <w:r>
        <w:t xml:space="preserve">Announcement made by: Lesley McNulty – Parish Clerk </w:t>
      </w:r>
    </w:p>
    <w:p w14:paraId="615DFBE5" w14:textId="7AD9CD7F" w:rsidR="00133D49" w:rsidRDefault="00133D49">
      <w:r>
        <w:t xml:space="preserve">Date: </w:t>
      </w:r>
      <w:r w:rsidR="00F30D1E">
        <w:t>12</w:t>
      </w:r>
      <w:r>
        <w:t>/0</w:t>
      </w:r>
      <w:r w:rsidR="00A8678B">
        <w:t>8</w:t>
      </w:r>
      <w:r>
        <w:t>/202</w:t>
      </w:r>
      <w:r w:rsidR="00F30D1E">
        <w:t>5</w:t>
      </w:r>
    </w:p>
    <w:p w14:paraId="7EF789CD" w14:textId="77777777" w:rsidR="001C0128" w:rsidRDefault="001C0128"/>
    <w:p w14:paraId="0541A397" w14:textId="77777777" w:rsidR="004E135E" w:rsidRPr="00133D49" w:rsidRDefault="004E135E">
      <w:pPr>
        <w:rPr>
          <w:sz w:val="24"/>
          <w:szCs w:val="24"/>
        </w:rPr>
      </w:pPr>
    </w:p>
    <w:sectPr w:rsidR="004E135E" w:rsidRPr="00133D4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3D49"/>
    <w:rsid w:val="00025A3D"/>
    <w:rsid w:val="000E3E77"/>
    <w:rsid w:val="001278BF"/>
    <w:rsid w:val="00133D49"/>
    <w:rsid w:val="001C0128"/>
    <w:rsid w:val="002220A5"/>
    <w:rsid w:val="002A56B0"/>
    <w:rsid w:val="00454B59"/>
    <w:rsid w:val="004E135E"/>
    <w:rsid w:val="00561982"/>
    <w:rsid w:val="00695796"/>
    <w:rsid w:val="007A1A35"/>
    <w:rsid w:val="007B72BC"/>
    <w:rsid w:val="00A8678B"/>
    <w:rsid w:val="00B355DA"/>
    <w:rsid w:val="00B550EF"/>
    <w:rsid w:val="00C351ED"/>
    <w:rsid w:val="00F30D1E"/>
    <w:rsid w:val="00F443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810F34"/>
  <w15:chartTrackingRefBased/>
  <w15:docId w15:val="{19B90087-E5F6-491A-9D2A-4936717E60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33D4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33D4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Clerk.alpington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133</Words>
  <Characters>763</Characters>
  <Application>Microsoft Office Word</Application>
  <DocSecurity>0</DocSecurity>
  <Lines>6</Lines>
  <Paragraphs>1</Paragraphs>
  <ScaleCrop>false</ScaleCrop>
  <Company/>
  <LinksUpToDate>false</LinksUpToDate>
  <CharactersWithSpaces>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Lesley McNulty</dc:creator>
  <cp:keywords/>
  <dc:description/>
  <cp:lastModifiedBy>Lesley McNulty</cp:lastModifiedBy>
  <cp:revision>6</cp:revision>
  <dcterms:created xsi:type="dcterms:W3CDTF">2025-08-11T14:16:00Z</dcterms:created>
  <dcterms:modified xsi:type="dcterms:W3CDTF">2025-08-11T14:26:00Z</dcterms:modified>
</cp:coreProperties>
</file>